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B36">
        <w:rPr>
          <w:rFonts w:ascii="Times New Roman" w:hAnsi="Times New Roman" w:cs="Times New Roman"/>
          <w:b/>
          <w:sz w:val="28"/>
          <w:szCs w:val="28"/>
        </w:rPr>
        <w:t>Истекает срок представления налоговой отчётности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36">
        <w:rPr>
          <w:rFonts w:ascii="Times New Roman" w:hAnsi="Times New Roman" w:cs="Times New Roman"/>
          <w:sz w:val="28"/>
          <w:szCs w:val="28"/>
        </w:rPr>
        <w:t xml:space="preserve">Налоговая инспекция </w:t>
      </w:r>
      <w:r w:rsidRPr="004E5B36">
        <w:rPr>
          <w:rFonts w:ascii="Times New Roman" w:hAnsi="Times New Roman" w:cs="Times New Roman"/>
          <w:sz w:val="28"/>
          <w:szCs w:val="28"/>
        </w:rPr>
        <w:t>напоминает о необходимости представить не позднее 25 октября уведомление об исчисленных суммах: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B36">
        <w:rPr>
          <w:rFonts w:ascii="Times New Roman" w:hAnsi="Times New Roman" w:cs="Times New Roman"/>
          <w:sz w:val="28"/>
          <w:szCs w:val="28"/>
        </w:rPr>
        <w:t>налога на доходы физических лиц (за период с 1 по 22 октября);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B36">
        <w:rPr>
          <w:rFonts w:ascii="Times New Roman" w:hAnsi="Times New Roman" w:cs="Times New Roman"/>
          <w:sz w:val="28"/>
          <w:szCs w:val="28"/>
        </w:rPr>
        <w:t>налога на имущество организаций, а также транспортного и земельного налогов (за III квартал 2024 года);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B36">
        <w:rPr>
          <w:rFonts w:ascii="Times New Roman" w:hAnsi="Times New Roman" w:cs="Times New Roman"/>
          <w:sz w:val="28"/>
          <w:szCs w:val="28"/>
        </w:rPr>
        <w:t>авансовых платежей по УСН (за 9 месяцев текущего года).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</w:t>
      </w:r>
      <w:r w:rsidRPr="004E5B36">
        <w:rPr>
          <w:rFonts w:ascii="Times New Roman" w:hAnsi="Times New Roman" w:cs="Times New Roman"/>
          <w:sz w:val="28"/>
          <w:szCs w:val="28"/>
        </w:rPr>
        <w:t xml:space="preserve"> если срок декларации совпадает со сроком представления уведомления, то последнее представлять в налоговый орган не нужно. Поэтому в срок не позднее 25 октября следует направить: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B36">
        <w:rPr>
          <w:rFonts w:ascii="Times New Roman" w:hAnsi="Times New Roman" w:cs="Times New Roman"/>
          <w:sz w:val="28"/>
          <w:szCs w:val="28"/>
        </w:rPr>
        <w:t>расчёт 6-НДФЛ (за 9 месяцев текущего года);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B36">
        <w:rPr>
          <w:rFonts w:ascii="Times New Roman" w:hAnsi="Times New Roman" w:cs="Times New Roman"/>
          <w:sz w:val="28"/>
          <w:szCs w:val="28"/>
        </w:rPr>
        <w:t>расчёт по страховым взносам (за 9 месяцев 2024 года);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B36">
        <w:rPr>
          <w:rFonts w:ascii="Times New Roman" w:hAnsi="Times New Roman" w:cs="Times New Roman"/>
          <w:sz w:val="28"/>
          <w:szCs w:val="28"/>
        </w:rPr>
        <w:t xml:space="preserve">декларацию по налогу на прибыль (за 9 месяцев </w:t>
      </w: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Pr="004E5B3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B36">
        <w:rPr>
          <w:rFonts w:ascii="Times New Roman" w:hAnsi="Times New Roman" w:cs="Times New Roman"/>
          <w:sz w:val="28"/>
          <w:szCs w:val="28"/>
        </w:rPr>
        <w:t>декларацию по НДПИ (за сентябрь 2024 года).</w:t>
      </w:r>
    </w:p>
    <w:p w:rsid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36">
        <w:rPr>
          <w:rFonts w:ascii="Times New Roman" w:hAnsi="Times New Roman" w:cs="Times New Roman"/>
          <w:sz w:val="28"/>
          <w:szCs w:val="28"/>
        </w:rPr>
        <w:t>Ознакомиться со сроками представления уведомлений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B36">
        <w:rPr>
          <w:rFonts w:ascii="Times New Roman" w:hAnsi="Times New Roman" w:cs="Times New Roman"/>
          <w:sz w:val="28"/>
          <w:szCs w:val="28"/>
        </w:rPr>
        <w:t xml:space="preserve"> деклараций и уплаты налогов можно при помощи специальной </w:t>
      </w:r>
      <w:proofErr w:type="spellStart"/>
      <w:r w:rsidRPr="004E5B36">
        <w:rPr>
          <w:rFonts w:ascii="Times New Roman" w:hAnsi="Times New Roman" w:cs="Times New Roman"/>
          <w:sz w:val="28"/>
          <w:szCs w:val="28"/>
        </w:rPr>
        <w:t>промостраницы</w:t>
      </w:r>
      <w:proofErr w:type="spellEnd"/>
      <w:r w:rsidRPr="004E5B36">
        <w:rPr>
          <w:rFonts w:ascii="Times New Roman" w:hAnsi="Times New Roman" w:cs="Times New Roman"/>
          <w:sz w:val="28"/>
          <w:szCs w:val="28"/>
        </w:rPr>
        <w:t xml:space="preserve"> «Единый налоговый счёт» на официальном сайте ФНС России www.nalog.gov.ru. </w:t>
      </w:r>
    </w:p>
    <w:p w:rsidR="00644B3B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E5B36">
        <w:rPr>
          <w:rFonts w:ascii="Times New Roman" w:hAnsi="Times New Roman" w:cs="Times New Roman"/>
          <w:sz w:val="28"/>
          <w:szCs w:val="28"/>
        </w:rPr>
        <w:t xml:space="preserve">ля формирования уведомлений рекомендуем воспользоваться </w:t>
      </w:r>
      <w:proofErr w:type="gramStart"/>
      <w:r w:rsidRPr="004E5B36">
        <w:rPr>
          <w:rFonts w:ascii="Times New Roman" w:hAnsi="Times New Roman" w:cs="Times New Roman"/>
          <w:sz w:val="28"/>
          <w:szCs w:val="28"/>
        </w:rPr>
        <w:t>чат-ботом</w:t>
      </w:r>
      <w:proofErr w:type="gramEnd"/>
      <w:r w:rsidRPr="004E5B36">
        <w:rPr>
          <w:rFonts w:ascii="Times New Roman" w:hAnsi="Times New Roman" w:cs="Times New Roman"/>
          <w:sz w:val="28"/>
          <w:szCs w:val="28"/>
        </w:rPr>
        <w:t xml:space="preserve"> «Помощник по ЕНС»</w:t>
      </w:r>
      <w:r>
        <w:rPr>
          <w:rFonts w:ascii="Times New Roman" w:hAnsi="Times New Roman" w:cs="Times New Roman"/>
          <w:sz w:val="28"/>
          <w:szCs w:val="28"/>
        </w:rPr>
        <w:t xml:space="preserve"> или интернет-сервисом «Личный кабинет налогоплательщика».</w:t>
      </w:r>
    </w:p>
    <w:p w:rsidR="004E5B36" w:rsidRPr="004E5B36" w:rsidRDefault="004E5B36" w:rsidP="004E5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№30 по Республике Башкортостан</w:t>
      </w:r>
    </w:p>
    <w:sectPr w:rsidR="004E5B36" w:rsidRPr="004E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45"/>
    <w:rsid w:val="0044416F"/>
    <w:rsid w:val="004E5B36"/>
    <w:rsid w:val="00C20051"/>
    <w:rsid w:val="00FC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ОРН</dc:creator>
  <cp:keywords/>
  <dc:description/>
  <cp:lastModifiedBy>ОРН</cp:lastModifiedBy>
  <cp:revision>2</cp:revision>
  <dcterms:created xsi:type="dcterms:W3CDTF">2024-10-22T04:34:00Z</dcterms:created>
  <dcterms:modified xsi:type="dcterms:W3CDTF">2024-10-22T04:43:00Z</dcterms:modified>
</cp:coreProperties>
</file>