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DBE" w:rsidRDefault="001B7FAE" w:rsidP="00CC7D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Дан старт </w:t>
      </w:r>
      <w:r w:rsidR="00CC7DBE">
        <w:rPr>
          <w:b/>
          <w:bCs/>
          <w:color w:val="000000"/>
          <w:sz w:val="28"/>
          <w:szCs w:val="28"/>
        </w:rPr>
        <w:t xml:space="preserve"> выбор</w:t>
      </w:r>
      <w:r>
        <w:rPr>
          <w:b/>
          <w:bCs/>
          <w:color w:val="000000"/>
          <w:sz w:val="28"/>
          <w:szCs w:val="28"/>
        </w:rPr>
        <w:t>ам</w:t>
      </w:r>
      <w:r w:rsidR="00CC7DBE">
        <w:rPr>
          <w:b/>
          <w:bCs/>
          <w:color w:val="000000"/>
          <w:sz w:val="28"/>
          <w:szCs w:val="28"/>
        </w:rPr>
        <w:t>  Президента</w:t>
      </w:r>
      <w:r w:rsidR="00CC7DBE">
        <w:rPr>
          <w:color w:val="000000"/>
          <w:sz w:val="28"/>
          <w:szCs w:val="28"/>
        </w:rPr>
        <w:t xml:space="preserve"> </w:t>
      </w:r>
      <w:r w:rsidR="00CC7DBE">
        <w:rPr>
          <w:rStyle w:val="a4"/>
          <w:color w:val="000000"/>
          <w:sz w:val="28"/>
          <w:szCs w:val="28"/>
        </w:rPr>
        <w:t>Российской Федерации</w:t>
      </w:r>
    </w:p>
    <w:p w:rsidR="00CC7DBE" w:rsidRDefault="00CC7DBE" w:rsidP="00CC7DB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C7DBE" w:rsidRDefault="00CC7DBE" w:rsidP="00CC7DB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Совет </w:t>
      </w:r>
      <w:proofErr w:type="gramStart"/>
      <w:r>
        <w:rPr>
          <w:color w:val="000000"/>
          <w:sz w:val="28"/>
          <w:szCs w:val="28"/>
        </w:rPr>
        <w:t>Федерации  РФ</w:t>
      </w:r>
      <w:proofErr w:type="gramEnd"/>
      <w:r>
        <w:rPr>
          <w:color w:val="000000"/>
          <w:sz w:val="28"/>
          <w:szCs w:val="28"/>
        </w:rPr>
        <w:t xml:space="preserve">  назначил  выборы Президента </w:t>
      </w:r>
      <w:r>
        <w:rPr>
          <w:rStyle w:val="a4"/>
          <w:b w:val="0"/>
          <w:bCs w:val="0"/>
          <w:color w:val="000000"/>
          <w:sz w:val="28"/>
          <w:szCs w:val="28"/>
        </w:rPr>
        <w:t>Российской Федерации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17 марта 2024 года.</w:t>
      </w:r>
      <w:r>
        <w:rPr>
          <w:color w:val="000000"/>
          <w:sz w:val="28"/>
          <w:szCs w:val="28"/>
          <w:shd w:val="clear" w:color="auto" w:fill="FDFDFD"/>
        </w:rPr>
        <w:t xml:space="preserve"> </w:t>
      </w:r>
      <w:r>
        <w:rPr>
          <w:color w:val="000000"/>
          <w:sz w:val="28"/>
          <w:szCs w:val="28"/>
        </w:rPr>
        <w:t xml:space="preserve">Постановление о назначении выборов было размещено на официальном интернет-портале правовой информации: pravo.gov.ru. С этого момента начинается   </w:t>
      </w:r>
      <w:proofErr w:type="gramStart"/>
      <w:r>
        <w:rPr>
          <w:color w:val="000000"/>
          <w:sz w:val="28"/>
          <w:szCs w:val="28"/>
          <w:shd w:val="clear" w:color="auto" w:fill="FDFDFD"/>
        </w:rPr>
        <w:t xml:space="preserve">федеральная </w:t>
      </w:r>
      <w:r>
        <w:rPr>
          <w:color w:val="000000"/>
          <w:sz w:val="28"/>
          <w:szCs w:val="28"/>
        </w:rPr>
        <w:t> избирательная</w:t>
      </w:r>
      <w:proofErr w:type="gramEnd"/>
      <w:r>
        <w:rPr>
          <w:color w:val="000000"/>
          <w:sz w:val="28"/>
          <w:szCs w:val="28"/>
        </w:rPr>
        <w:t xml:space="preserve"> кампания.</w:t>
      </w:r>
      <w:r>
        <w:rPr>
          <w:color w:val="000000"/>
          <w:spacing w:val="7"/>
          <w:sz w:val="28"/>
          <w:szCs w:val="28"/>
          <w:shd w:val="clear" w:color="auto" w:fill="FFFFFF"/>
        </w:rPr>
        <w:t xml:space="preserve"> Центральная избирательная комиссия России </w:t>
      </w:r>
      <w:r>
        <w:rPr>
          <w:color w:val="000000"/>
          <w:sz w:val="28"/>
          <w:szCs w:val="28"/>
          <w:shd w:val="clear" w:color="auto" w:fill="FFFFFF"/>
        </w:rPr>
        <w:t>установила, что выборы пройдут в</w:t>
      </w:r>
      <w:r>
        <w:rPr>
          <w:color w:val="000000"/>
          <w:spacing w:val="7"/>
          <w:sz w:val="28"/>
          <w:szCs w:val="28"/>
          <w:shd w:val="clear" w:color="auto" w:fill="FFFFFF"/>
        </w:rPr>
        <w:t xml:space="preserve"> течение трех дней – 15, 16 и 17 марта 2024 года.</w:t>
      </w:r>
    </w:p>
    <w:p w:rsidR="00DB18FA" w:rsidRDefault="00CC7DBE" w:rsidP="00CC7DB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действующей </w:t>
      </w:r>
      <w:r w:rsidR="00FF1DA1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онституции</w:t>
      </w:r>
      <w:r w:rsidR="000111B1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государства избирается на шестилетний срок.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Выборы Президента – это всегда важнейшее событие политической жизни страны, которое во многом будет определять вектор будущего развития России.</w:t>
      </w:r>
    </w:p>
    <w:p w:rsidR="00FF1DA1" w:rsidRDefault="00FF1DA1" w:rsidP="00CC7DB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bookmarkStart w:id="0" w:name="_GoBack"/>
      <w:bookmarkEnd w:id="0"/>
    </w:p>
    <w:p w:rsidR="00FF1DA1" w:rsidRDefault="00FF1DA1" w:rsidP="00CC7DB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</w:p>
    <w:p w:rsidR="00FF1DA1" w:rsidRDefault="00FF1DA1" w:rsidP="00CC7DB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</w:p>
    <w:sectPr w:rsidR="00FF1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BE"/>
    <w:rsid w:val="000111B1"/>
    <w:rsid w:val="001B7FAE"/>
    <w:rsid w:val="00537182"/>
    <w:rsid w:val="006A2DFA"/>
    <w:rsid w:val="00A41678"/>
    <w:rsid w:val="00CC7DBE"/>
    <w:rsid w:val="00DB18FA"/>
    <w:rsid w:val="00E037C3"/>
    <w:rsid w:val="00EA5269"/>
    <w:rsid w:val="00FF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D387D-B8BD-4EEB-91D5-F08BA679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DBE"/>
    <w:pPr>
      <w:spacing w:line="252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D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7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A5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5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20F100D2.dotm</Template>
  <TotalTime>176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 02t032. Кармаскалинский район</dc:creator>
  <cp:keywords/>
  <dc:description/>
  <cp:lastModifiedBy>СА 02t032. Кармаскалинский район</cp:lastModifiedBy>
  <cp:revision>7</cp:revision>
  <cp:lastPrinted>2023-12-12T07:42:00Z</cp:lastPrinted>
  <dcterms:created xsi:type="dcterms:W3CDTF">2023-12-12T07:04:00Z</dcterms:created>
  <dcterms:modified xsi:type="dcterms:W3CDTF">2023-12-12T10:50:00Z</dcterms:modified>
</cp:coreProperties>
</file>